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in2p0ugoi3cd" w:id="0"/>
      <w:bookmarkEnd w:id="0"/>
      <w:r w:rsidDel="00000000" w:rsidR="00000000" w:rsidRPr="00000000">
        <w:rPr>
          <w:rtl w:val="0"/>
        </w:rPr>
        <w:t xml:space="preserve">Undergraduate Secondary Social Studies Teacher Education Certificate Requirements</w:t>
        <w:br w:type="textWrapping"/>
        <w:t xml:space="preserve">Geography and Environmental Systems Major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Social Studies Core Requirements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  <w:br w:type="textWrapping"/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110 Western Civilization to 1700 OR HIST 111 Western Civilization 1700 to the Present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101 American History to 1877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102 American History 1877 to the Present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One World History course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201 Introduction to the Study of History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347 The United States since 1945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413 The American Revolution OR HIST 344 The American Civil War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One non-western History course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ECON 101 Principles of Microeconomics OR ECON 102 Principles of Macroeconomics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GES 102 Human Geography OR GES 110 Physical Geography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POLI 100 American Government and Politics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PSYC 100 Introduction to Psychology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SOCY 101 Basic Concepts in Sociology OR ANTH 101 Introduction to Anthropology</w:t>
      </w:r>
    </w:p>
    <w:p w:rsidR="00000000" w:rsidDel="00000000" w:rsidP="00000000" w:rsidRDefault="00000000" w:rsidRPr="00000000" w14:paraId="00000011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310 Inquiry into Education (3)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311 Psychological Foundations of Education (3)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388 Inclusion and Instruction (3)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412 Analysis of Teaching and Learning (3)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410 Literacy in the Content Area I (3)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411 Literacy in the Content Area II (3)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428 Secondary Social Studies Methods (3)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448 Phase I Internship &amp; Seminar (1)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456 Internship in Education (10)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457 Internship Seminar in Secondary Education (2)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Information about Praxis Test Requirements: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