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n2p0ugoi3cd" w:id="0"/>
      <w:bookmarkEnd w:id="0"/>
      <w:r w:rsidDel="00000000" w:rsidR="00000000" w:rsidRPr="00000000">
        <w:rPr>
          <w:rtl w:val="0"/>
        </w:rPr>
        <w:t xml:space="preserve">Undergraduate Secondary Social Studies Teacher Education Certificate Requirements</w:t>
        <w:br w:type="textWrapping"/>
        <w:t xml:space="preserve">Political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Social Studies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110 Western Civilization to 1700 OR HIST 111 Western Civilization 1700 to the Present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101 American History to 1877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102 American History 1877 to the Present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World History course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201 Introduction to the Study of History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347 The United States since 1945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HIST 413 The American Revolution OR HIST 344 The American Civil War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One non-western History course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ECON 101 Principles of Microeconomics OR ECON 102 Principles of Macroeconomics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GES 102 Human Geography OR GES 110 Physical Geography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POLI 100 American Government and Politics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PSYC 100 Introduction to Psychology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SOCY 101 Basic Concepts in Sociology OR ANTH 101 Introduction to Anthropology</w:t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428 Secondary Social Studies Methods (3)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Information about Praxis Test Requirements: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